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796"/>
        <w:gridCol w:w="1164"/>
        <w:gridCol w:w="2332"/>
      </w:tblGrid>
      <w:tr w:rsidR="00BC5E84" w:rsidRPr="00BC5E84" w:rsidTr="00BC5E8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</w:pPr>
            <w:bookmarkStart w:id="0" w:name="_GoBack"/>
            <w:r w:rsidRPr="00BC5E84"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  <w:t>PLAN AKTIVNOSTI HZZ - PU SISAK SRPANJ 2024.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Bernard MT Condensed" w:eastAsia="Times New Roman" w:hAnsi="Bernard MT Condensed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NAČIN PRIJAVE : KOD MATIČNOG SAVJETNIKA (OSOBNO, TELEFONOM, E-MAILOM)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BC5E84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BC5E84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 xml:space="preserve">DATUM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</w:pPr>
            <w:r w:rsidRPr="00BC5E84">
              <w:rPr>
                <w:rFonts w:ascii="Bernard MT Condensed" w:eastAsia="Times New Roman" w:hAnsi="Bernard MT Condensed" w:cs="Calibri"/>
                <w:color w:val="000000"/>
                <w:lang w:eastAsia="hr-HR"/>
              </w:rPr>
              <w:t>MJESTO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3.7.2024.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DVOR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5.7.2024.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HRVATSKA KOSTAJNICA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9.7.2024.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SUNJA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10.7.2024.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PETRINJA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15.7.2024.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TOPUSKO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17.7.2024.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GLINA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17.7.2024.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VRGINMOST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DUGOTRAJNO NEZAPOSLENE OSOBE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lang w:eastAsia="hr-HR"/>
              </w:rPr>
              <w:t xml:space="preserve">23.7.2024.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SISAK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motivirati za aktivno traženje posla, uključivanje u daljnje obrazovne aktivnosti.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RADIONICA ZA OBRAZOVANJE PUTEM VAUČERA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lang w:eastAsia="hr-HR"/>
              </w:rPr>
              <w:t xml:space="preserve">24.7.2024.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SISAK</w:t>
            </w:r>
          </w:p>
        </w:tc>
      </w:tr>
      <w:tr w:rsidR="00BC5E84" w:rsidRPr="00BC5E84" w:rsidTr="00BC5E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84" w:rsidRPr="00BC5E84" w:rsidRDefault="00BC5E84" w:rsidP="00BC5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CILJ: uključivanje u  obrazovne aktivnosti.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84" w:rsidRPr="00BC5E84" w:rsidRDefault="00BC5E84" w:rsidP="00BC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5E8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8C2522" w:rsidRDefault="008C2522"/>
    <w:sectPr w:rsidR="008C2522" w:rsidSect="00BC5E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C1"/>
    <w:rsid w:val="002658C1"/>
    <w:rsid w:val="008C2522"/>
    <w:rsid w:val="00B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DD07F-D198-4D93-9A49-2D022065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Juranović</dc:creator>
  <cp:keywords/>
  <dc:description/>
  <cp:lastModifiedBy>Ivan Juranović</cp:lastModifiedBy>
  <cp:revision>3</cp:revision>
  <dcterms:created xsi:type="dcterms:W3CDTF">2024-07-01T05:37:00Z</dcterms:created>
  <dcterms:modified xsi:type="dcterms:W3CDTF">2024-07-01T05:38:00Z</dcterms:modified>
</cp:coreProperties>
</file>